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88FCC" w14:textId="77777777" w:rsidR="000D2EB3" w:rsidRPr="00A32393" w:rsidRDefault="000D2EB3" w:rsidP="0073391C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51A0BFA1" w14:textId="32227B5F" w:rsidR="000D2EB3" w:rsidRPr="00A32393" w:rsidRDefault="00761B0C" w:rsidP="0073391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Ежегодное мероприятие</w:t>
      </w:r>
      <w:r w:rsidR="000D2EB3" w:rsidRPr="00A323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«Дни пермского бизнеса» начнётся с онлайн-недели интенсивов от мощных экспертов</w:t>
      </w:r>
    </w:p>
    <w:p w14:paraId="3A291118" w14:textId="4DC862DB" w:rsidR="000D2EB3" w:rsidRPr="00A32393" w:rsidRDefault="000D2EB3" w:rsidP="00A32393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 попасть в Сколково, поднять турбизнес в кризис, увеличить продажи, найти новых партнёров или получить гранты на развитие – узнаете на PERM BUSINESS WEEK</w:t>
      </w:r>
      <w:r w:rsidR="00D938FC"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61B0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ONLINE</w:t>
      </w:r>
      <w:r w:rsidR="00761B0C" w:rsidRPr="00761B0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938FC"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 17 по 21 августа.</w:t>
      </w:r>
    </w:p>
    <w:p w14:paraId="0233A88E" w14:textId="7A103AB1" w:rsidR="00D938FC" w:rsidRPr="00A32393" w:rsidRDefault="00761B0C" w:rsidP="00A32393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61B0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</w:t>
      </w:r>
      <w:r w:rsidR="00D938FC"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дней</w:t>
      </w:r>
      <w:r w:rsidRPr="00761B0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ОНЛАЙН</w:t>
      </w:r>
      <w:r w:rsidR="00D938FC"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45</w:t>
      </w:r>
      <w:r w:rsidR="00D938FC"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экспертов и десятки</w:t>
      </w:r>
      <w:r w:rsid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938FC"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вебинаров, мастер-классов,</w:t>
      </w:r>
      <w:r w:rsid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938FC"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круглых столов, деловых игр, общение с потенциальными партнёрами и клиентами – всё пройдёт онлайн и бесплатно для</w:t>
      </w:r>
      <w:r w:rsid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938FC"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жителей Пермского края. </w:t>
      </w:r>
    </w:p>
    <w:p w14:paraId="6383FD0C" w14:textId="743D7BDF" w:rsidR="00D938FC" w:rsidRPr="00A32393" w:rsidRDefault="00D938FC" w:rsidP="00A3239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Среди самых горячих онлайн-</w:t>
      </w:r>
      <w:r w:rsidR="00761B0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мероприятий:</w:t>
      </w:r>
    </w:p>
    <w:p w14:paraId="44621C58" w14:textId="02E63E5B" w:rsidR="00A32393" w:rsidRPr="00437984" w:rsidRDefault="00A32393" w:rsidP="00A3239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984">
        <w:rPr>
          <w:rFonts w:ascii="Times New Roman" w:hAnsi="Times New Roman" w:cs="Times New Roman"/>
          <w:bCs/>
          <w:sz w:val="24"/>
          <w:szCs w:val="24"/>
        </w:rPr>
        <w:t>«БИЗНЕС ПО-ЖЕНСКИ»</w:t>
      </w:r>
    </w:p>
    <w:p w14:paraId="1DB6CA89" w14:textId="13CCF79F" w:rsidR="003D551F" w:rsidRPr="00437984" w:rsidRDefault="003D551F" w:rsidP="00A3239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984">
        <w:rPr>
          <w:rFonts w:ascii="Times New Roman" w:hAnsi="Times New Roman" w:cs="Times New Roman"/>
          <w:bCs/>
          <w:sz w:val="24"/>
          <w:szCs w:val="24"/>
        </w:rPr>
        <w:t>«</w:t>
      </w:r>
      <w:r w:rsidR="00437984" w:rsidRPr="00437984">
        <w:rPr>
          <w:rFonts w:ascii="Times New Roman" w:hAnsi="Times New Roman" w:cs="Times New Roman"/>
          <w:bCs/>
          <w:sz w:val="24"/>
          <w:szCs w:val="24"/>
        </w:rPr>
        <w:t>ТРЕНДЫ SMM</w:t>
      </w:r>
      <w:r w:rsidRPr="00437984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C62005E" w14:textId="1A383D99" w:rsidR="00A32393" w:rsidRPr="00437984" w:rsidRDefault="003D551F" w:rsidP="00A3239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984">
        <w:rPr>
          <w:rFonts w:ascii="Times New Roman" w:hAnsi="Times New Roman" w:cs="Times New Roman"/>
          <w:bCs/>
          <w:sz w:val="24"/>
          <w:szCs w:val="24"/>
        </w:rPr>
        <w:t xml:space="preserve"> «ВЫБОР ИДЕИ ДЛЯ СОЦИАЛЬНОГО ПРЕДПРИНИМАТЕЛЬСТВА»</w:t>
      </w:r>
    </w:p>
    <w:p w14:paraId="612B3B32" w14:textId="03E54AAE" w:rsidR="00761B0C" w:rsidRPr="00437984" w:rsidRDefault="00761B0C" w:rsidP="00761B0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7984">
        <w:rPr>
          <w:rFonts w:ascii="Times New Roman" w:hAnsi="Times New Roman" w:cs="Times New Roman"/>
          <w:sz w:val="24"/>
          <w:szCs w:val="24"/>
        </w:rPr>
        <w:t>«КЕЙС-ЧЕМПИОНАТ ДНЕЙ ПЕРМСКОГО БИЗНЕСА»</w:t>
      </w:r>
    </w:p>
    <w:p w14:paraId="7A9FD7EB" w14:textId="61DDFF1D" w:rsidR="00761B0C" w:rsidRDefault="00437984" w:rsidP="00A3239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984">
        <w:rPr>
          <w:rFonts w:ascii="Times New Roman" w:hAnsi="Times New Roman" w:cs="Times New Roman"/>
          <w:bCs/>
          <w:sz w:val="24"/>
          <w:szCs w:val="24"/>
        </w:rPr>
        <w:t>«ЭКСПОРТ В НОВЫХ УСЛОВИЯ»</w:t>
      </w:r>
    </w:p>
    <w:p w14:paraId="1C90E3C3" w14:textId="217B69C6" w:rsidR="00437984" w:rsidRDefault="00437984" w:rsidP="00A3239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37984">
        <w:rPr>
          <w:rFonts w:ascii="Times New Roman" w:hAnsi="Times New Roman" w:cs="Times New Roman"/>
          <w:bCs/>
          <w:sz w:val="24"/>
          <w:szCs w:val="24"/>
        </w:rPr>
        <w:t>HR 2020. КАК ИЗМЕНИЛАСЬ ФУНКЦИЯ HR?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16958F46" w14:textId="39443B45" w:rsidR="00437984" w:rsidRDefault="00437984" w:rsidP="00A3239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37984">
        <w:rPr>
          <w:rFonts w:ascii="Times New Roman" w:hAnsi="Times New Roman" w:cs="Times New Roman"/>
          <w:bCs/>
          <w:sz w:val="24"/>
          <w:szCs w:val="24"/>
        </w:rPr>
        <w:t>80 ИНСТРУМЕНТОВ ПРОДАЖ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09A29BDD" w14:textId="650140B8" w:rsidR="00437984" w:rsidRPr="00437984" w:rsidRDefault="00437984" w:rsidP="00A3239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37984">
        <w:rPr>
          <w:rFonts w:ascii="Times New Roman" w:hAnsi="Times New Roman" w:cs="Times New Roman"/>
          <w:bCs/>
          <w:sz w:val="24"/>
          <w:szCs w:val="24"/>
        </w:rPr>
        <w:t>МУНИЦИПАЛИТЕТЫ В ТУРИЗМЕ: МЕЖДУНАРОДНЫЙ ОПЫТ И УСПЕШНЫЕ КЕЙСЫ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1F7025BD" w14:textId="4077A125" w:rsidR="00D938FC" w:rsidRPr="00A32393" w:rsidRDefault="00A32393" w:rsidP="00A32393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393">
        <w:rPr>
          <w:rFonts w:ascii="Times New Roman" w:hAnsi="Times New Roman" w:cs="Times New Roman"/>
          <w:bCs/>
          <w:sz w:val="24"/>
          <w:szCs w:val="24"/>
        </w:rPr>
        <w:t>Состоится менторская сессия для предприятий Прикамья</w:t>
      </w:r>
      <w:r w:rsidR="00652F60">
        <w:rPr>
          <w:rFonts w:ascii="Times New Roman" w:hAnsi="Times New Roman" w:cs="Times New Roman"/>
          <w:bCs/>
          <w:sz w:val="24"/>
          <w:szCs w:val="24"/>
        </w:rPr>
        <w:t>, желающих получить</w:t>
      </w:r>
      <w:r w:rsidRPr="00A32393">
        <w:rPr>
          <w:rFonts w:ascii="Times New Roman" w:hAnsi="Times New Roman" w:cs="Times New Roman"/>
          <w:bCs/>
          <w:sz w:val="24"/>
          <w:szCs w:val="24"/>
        </w:rPr>
        <w:t xml:space="preserve"> статус резидентов Сколково, круглые столы по студенческому предпринимательству и социальному бизнесу для мам и </w:t>
      </w:r>
      <w:r w:rsidR="00437984">
        <w:rPr>
          <w:rFonts w:ascii="Times New Roman" w:hAnsi="Times New Roman" w:cs="Times New Roman"/>
          <w:bCs/>
          <w:sz w:val="24"/>
          <w:szCs w:val="24"/>
        </w:rPr>
        <w:t>старт</w:t>
      </w:r>
      <w:r w:rsidRPr="00A32393">
        <w:rPr>
          <w:rFonts w:ascii="Times New Roman" w:hAnsi="Times New Roman" w:cs="Times New Roman"/>
          <w:bCs/>
          <w:sz w:val="24"/>
          <w:szCs w:val="24"/>
        </w:rPr>
        <w:t xml:space="preserve"> игрового сериала </w:t>
      </w:r>
      <w:r w:rsidRPr="00A32393">
        <w:rPr>
          <w:rFonts w:ascii="Times New Roman" w:hAnsi="Times New Roman" w:cs="Times New Roman"/>
          <w:bCs/>
          <w:color w:val="2C2A29"/>
          <w:sz w:val="24"/>
          <w:szCs w:val="24"/>
          <w:shd w:val="clear" w:color="auto" w:fill="FFFFFF"/>
        </w:rPr>
        <w:t>«</w:t>
      </w:r>
      <w:proofErr w:type="spellStart"/>
      <w:r w:rsidRPr="00A32393">
        <w:rPr>
          <w:rFonts w:ascii="Times New Roman" w:hAnsi="Times New Roman" w:cs="Times New Roman"/>
          <w:bCs/>
          <w:color w:val="2C2A29"/>
          <w:sz w:val="24"/>
          <w:szCs w:val="24"/>
          <w:shd w:val="clear" w:color="auto" w:fill="FFFFFF"/>
        </w:rPr>
        <w:t>авантУристы</w:t>
      </w:r>
      <w:proofErr w:type="spellEnd"/>
      <w:r w:rsidRPr="00A32393">
        <w:rPr>
          <w:rFonts w:ascii="Times New Roman" w:hAnsi="Times New Roman" w:cs="Times New Roman"/>
          <w:bCs/>
          <w:color w:val="2C2A29"/>
          <w:sz w:val="24"/>
          <w:szCs w:val="24"/>
          <w:shd w:val="clear" w:color="auto" w:fill="FFFFFF"/>
        </w:rPr>
        <w:t xml:space="preserve">» по перезапуску туризма в регионе. Всего в рамках </w:t>
      </w:r>
      <w:r w:rsidR="00761B0C">
        <w:rPr>
          <w:rFonts w:ascii="Times New Roman" w:hAnsi="Times New Roman" w:cs="Times New Roman"/>
          <w:bCs/>
          <w:color w:val="2C2A29"/>
          <w:sz w:val="24"/>
          <w:szCs w:val="24"/>
          <w:shd w:val="clear" w:color="auto" w:fill="FFFFFF"/>
        </w:rPr>
        <w:t>образовательных мероприятий</w:t>
      </w:r>
      <w:r w:rsidRPr="00A32393">
        <w:rPr>
          <w:rFonts w:ascii="Times New Roman" w:hAnsi="Times New Roman" w:cs="Times New Roman"/>
          <w:bCs/>
          <w:color w:val="2C2A29"/>
          <w:sz w:val="24"/>
          <w:szCs w:val="24"/>
          <w:shd w:val="clear" w:color="auto" w:fill="FFFFFF"/>
        </w:rPr>
        <w:t xml:space="preserve"> пройдут </w:t>
      </w:r>
      <w:r w:rsidR="00761B0C">
        <w:rPr>
          <w:rFonts w:ascii="Times New Roman" w:hAnsi="Times New Roman" w:cs="Times New Roman"/>
          <w:bCs/>
          <w:color w:val="2C2A29"/>
          <w:sz w:val="24"/>
          <w:szCs w:val="24"/>
          <w:shd w:val="clear" w:color="auto" w:fill="FFFFFF"/>
        </w:rPr>
        <w:t>более 30</w:t>
      </w:r>
      <w:r w:rsidRPr="00A32393">
        <w:rPr>
          <w:rFonts w:ascii="Times New Roman" w:hAnsi="Times New Roman" w:cs="Times New Roman"/>
          <w:bCs/>
          <w:color w:val="2C2A29"/>
          <w:sz w:val="24"/>
          <w:szCs w:val="24"/>
          <w:shd w:val="clear" w:color="auto" w:fill="FFFFFF"/>
        </w:rPr>
        <w:t xml:space="preserve"> событий.</w:t>
      </w:r>
    </w:p>
    <w:p w14:paraId="41B0479F" w14:textId="20588600" w:rsidR="00F91EA4" w:rsidRPr="00A32393" w:rsidRDefault="00A32393" w:rsidP="00A32393">
      <w:pPr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Подробности и регистрация на</w:t>
      </w:r>
      <w:r w:rsidR="00050199"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050199" w:rsidRPr="00A32393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businessperm.ru.</w:t>
        </w:r>
      </w:hyperlink>
      <w:r w:rsidR="00050199"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1945673" w14:textId="23C88DA0" w:rsidR="00A32393" w:rsidRPr="00A32393" w:rsidRDefault="00F91EA4" w:rsidP="00A32393">
      <w:pPr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Организатор</w:t>
      </w:r>
      <w:r w:rsidR="00A32393"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ы – </w:t>
      </w:r>
      <w:r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 «Пермский фонд развития предпринимательства»</w:t>
      </w:r>
      <w:r w:rsidR="00CD27ED"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(Центр «Мой бизнес»</w:t>
      </w:r>
      <w:r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 поручению Правительства Пермского края</w:t>
      </w:r>
      <w:r w:rsidR="00CD27ED"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рамках нацпроекта «Малое и среднее предпринимательство и поддержка индивидуальной предпринимательской инициативы</w:t>
      </w:r>
    </w:p>
    <w:p w14:paraId="1B1130F2" w14:textId="77777777" w:rsidR="000E2D9C" w:rsidRPr="00A32393" w:rsidRDefault="000E2D9C" w:rsidP="00A3239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Единая прямая линия </w:t>
      </w:r>
      <w:r w:rsidR="00CD27ED"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для обращений </w:t>
      </w:r>
      <w:r w:rsidRPr="00A323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 (800) 300-80-90.</w:t>
      </w:r>
    </w:p>
    <w:sectPr w:rsidR="000E2D9C" w:rsidRPr="00A3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538A4"/>
    <w:multiLevelType w:val="hybridMultilevel"/>
    <w:tmpl w:val="302C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11"/>
    <w:rsid w:val="00050199"/>
    <w:rsid w:val="000D2EB3"/>
    <w:rsid w:val="000E2D9C"/>
    <w:rsid w:val="002652D9"/>
    <w:rsid w:val="00326F9D"/>
    <w:rsid w:val="00354726"/>
    <w:rsid w:val="003D551F"/>
    <w:rsid w:val="00400093"/>
    <w:rsid w:val="00400112"/>
    <w:rsid w:val="00437984"/>
    <w:rsid w:val="005B301B"/>
    <w:rsid w:val="005C4C6B"/>
    <w:rsid w:val="00652F60"/>
    <w:rsid w:val="006651A5"/>
    <w:rsid w:val="006754C6"/>
    <w:rsid w:val="006B33FC"/>
    <w:rsid w:val="006F51A0"/>
    <w:rsid w:val="0072630E"/>
    <w:rsid w:val="0073391C"/>
    <w:rsid w:val="0076142D"/>
    <w:rsid w:val="00761B0C"/>
    <w:rsid w:val="007D6FFB"/>
    <w:rsid w:val="007E6DCA"/>
    <w:rsid w:val="008266F2"/>
    <w:rsid w:val="008A0E96"/>
    <w:rsid w:val="008A5825"/>
    <w:rsid w:val="008E2A04"/>
    <w:rsid w:val="00A32393"/>
    <w:rsid w:val="00B074F8"/>
    <w:rsid w:val="00BE3A5B"/>
    <w:rsid w:val="00C46383"/>
    <w:rsid w:val="00C879B0"/>
    <w:rsid w:val="00C93BB1"/>
    <w:rsid w:val="00CD27ED"/>
    <w:rsid w:val="00D938FC"/>
    <w:rsid w:val="00DA4B3C"/>
    <w:rsid w:val="00DE1B11"/>
    <w:rsid w:val="00E1409C"/>
    <w:rsid w:val="00E73E1C"/>
    <w:rsid w:val="00F50BF8"/>
    <w:rsid w:val="00F63D65"/>
    <w:rsid w:val="00F9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9A7C"/>
  <w15:docId w15:val="{DCEC2B22-6226-456D-9F9C-2FE8A96C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6B33FC"/>
    <w:rPr>
      <w:b/>
      <w:bCs/>
      <w:i/>
      <w:iCs/>
      <w:spacing w:val="5"/>
    </w:rPr>
  </w:style>
  <w:style w:type="character" w:styleId="a4">
    <w:name w:val="Hyperlink"/>
    <w:basedOn w:val="a0"/>
    <w:uiPriority w:val="99"/>
    <w:unhideWhenUsed/>
    <w:rsid w:val="00C93B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3BB1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E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6DC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D27E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32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3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7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05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40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11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siness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harina</dc:creator>
  <cp:lastModifiedBy>Ирина</cp:lastModifiedBy>
  <cp:revision>2</cp:revision>
  <cp:lastPrinted>2019-08-22T04:02:00Z</cp:lastPrinted>
  <dcterms:created xsi:type="dcterms:W3CDTF">2020-08-13T04:57:00Z</dcterms:created>
  <dcterms:modified xsi:type="dcterms:W3CDTF">2020-08-13T04:57:00Z</dcterms:modified>
</cp:coreProperties>
</file>